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23F08" w14:textId="39F4020A" w:rsidR="00153FD7" w:rsidRDefault="00746B25">
      <w:r>
        <w:t>Keynote Session-</w:t>
      </w:r>
      <w:r w:rsidR="00CD65C4">
        <w:t>2</w:t>
      </w:r>
    </w:p>
    <w:p w14:paraId="3F6B01F5" w14:textId="77777777" w:rsidR="00723BDB" w:rsidRDefault="00746B25" w:rsidP="00CD65C4">
      <w:r>
        <w:t xml:space="preserve">On the </w:t>
      </w:r>
      <w:r w:rsidR="002716A6">
        <w:t>Day-2</w:t>
      </w:r>
      <w:r>
        <w:t xml:space="preserve"> of Trilytics’23, Mr </w:t>
      </w:r>
      <w:r w:rsidR="002716A6">
        <w:t>Udai Shankar</w:t>
      </w:r>
      <w:r>
        <w:t xml:space="preserve">, </w:t>
      </w:r>
      <w:r w:rsidR="00A67F30">
        <w:t>Director</w:t>
      </w:r>
      <w:r>
        <w:t xml:space="preserve"> of </w:t>
      </w:r>
      <w:r w:rsidR="00A67F30">
        <w:t>Data Science</w:t>
      </w:r>
      <w:r>
        <w:t xml:space="preserve"> at</w:t>
      </w:r>
      <w:r w:rsidR="00A67F30">
        <w:t xml:space="preserve"> Providence</w:t>
      </w:r>
      <w:r>
        <w:t>, delivered a keynote presentation titled "</w:t>
      </w:r>
      <w:r w:rsidR="00CD65C4">
        <w:t>Machine Learning with Observational Data in Health Care</w:t>
      </w:r>
      <w:r>
        <w:t xml:space="preserve">". </w:t>
      </w:r>
      <w:r w:rsidR="002221CF">
        <w:t xml:space="preserve">His presentation delved into the profound impact of data science in the realm of health care. </w:t>
      </w:r>
    </w:p>
    <w:p w14:paraId="2D01E6B7" w14:textId="3D8D6A08" w:rsidR="00397F2C" w:rsidRDefault="00CB5560" w:rsidP="00397F2C">
      <w:r>
        <w:t>Mr</w:t>
      </w:r>
      <w:r w:rsidR="00397F2C">
        <w:t xml:space="preserve"> Shankar's discourse brilliantly highlighted a unique fusion of machine learning and graph theory within health care. This novel approach demonstrated the remarkable potential of data-driven insights in revolutionizing </w:t>
      </w:r>
      <w:r>
        <w:t>the healthcare</w:t>
      </w:r>
      <w:r w:rsidR="00397F2C">
        <w:t xml:space="preserve"> industry</w:t>
      </w:r>
      <w:r w:rsidR="00397F2C">
        <w:t>.</w:t>
      </w:r>
    </w:p>
    <w:p w14:paraId="4790004F" w14:textId="2648B8DC" w:rsidR="00397F2C" w:rsidRDefault="00397F2C" w:rsidP="00397F2C">
      <w:r>
        <w:t xml:space="preserve">We extend heartfelt gratitude to </w:t>
      </w:r>
      <w:r>
        <w:t>Mr</w:t>
      </w:r>
      <w:r>
        <w:t xml:space="preserve"> Udai Shankar and PROVIDENCE for their invaluable insights, adding an enriching layer to the discussions at Trilytics’23.</w:t>
      </w:r>
    </w:p>
    <w:p w14:paraId="56A5D4C7" w14:textId="62D3489B" w:rsidR="00944FF4" w:rsidRDefault="00397F2C" w:rsidP="00397F2C">
      <w:r>
        <w:t xml:space="preserve">#Trilytics23 #HealthCareAnalytics #MachineLearning #GraphTheory #DataScience </w:t>
      </w:r>
      <w:r w:rsidR="00E617F1">
        <w:t>#PGDBA #IIM #IIT #ISI</w:t>
      </w:r>
    </w:p>
    <w:p w14:paraId="60CDA396" w14:textId="77777777" w:rsidR="00746B25" w:rsidRDefault="00746B25" w:rsidP="00746B25">
      <w:r>
        <w:t>Links to be embedded:</w:t>
      </w:r>
    </w:p>
    <w:p w14:paraId="1E664CE9" w14:textId="77777777" w:rsidR="001F7E4C" w:rsidRDefault="001F7E4C">
      <w:hyperlink r:id="rId5" w:history="1">
        <w:r>
          <w:rPr>
            <w:rStyle w:val="Hyperlink"/>
          </w:rPr>
          <w:t>(2) Udai Shankar | LinkedIn</w:t>
        </w:r>
      </w:hyperlink>
    </w:p>
    <w:p w14:paraId="28D47FAE" w14:textId="292FCFE9" w:rsidR="001F7E4C" w:rsidRDefault="00E617F1">
      <w:hyperlink r:id="rId6" w:history="1">
        <w:r>
          <w:rPr>
            <w:rStyle w:val="Hyperlink"/>
          </w:rPr>
          <w:t>(2) Providence: Overview | LinkedIn</w:t>
        </w:r>
      </w:hyperlink>
    </w:p>
    <w:p w14:paraId="520899BC" w14:textId="77777777" w:rsidR="00DC1664" w:rsidRDefault="00DC1664"/>
    <w:p w14:paraId="79EE77BE" w14:textId="4C74B2E0" w:rsidR="00DC1664" w:rsidRDefault="00DC1664">
      <w:r>
        <w:rPr>
          <w:noProof/>
        </w:rPr>
        <w:drawing>
          <wp:inline distT="0" distB="0" distL="0" distR="0" wp14:anchorId="33FF2925" wp14:editId="157AA25A">
            <wp:extent cx="5731510" cy="3820795"/>
            <wp:effectExtent l="0" t="0" r="2540" b="8255"/>
            <wp:docPr id="298301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0152" name="Picture 2983015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18572" w14:textId="77777777" w:rsidR="00DC1664" w:rsidRDefault="00DC1664"/>
    <w:p w14:paraId="2C0A3F42" w14:textId="1064FC9A" w:rsidR="00DC1664" w:rsidRDefault="00DC1664" w:rsidP="00CB5560">
      <w:r>
        <w:rPr>
          <w:noProof/>
        </w:rPr>
        <w:lastRenderedPageBreak/>
        <w:drawing>
          <wp:inline distT="0" distB="0" distL="0" distR="0" wp14:anchorId="1177619E" wp14:editId="29EA1D81">
            <wp:extent cx="5731510" cy="3820795"/>
            <wp:effectExtent l="0" t="0" r="2540" b="8255"/>
            <wp:docPr id="17368439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843985" name="Picture 17368439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B160" w14:textId="193E4817" w:rsidR="00DC1664" w:rsidRDefault="00DC1664" w:rsidP="00CB5560">
      <w:r>
        <w:rPr>
          <w:noProof/>
        </w:rPr>
        <w:lastRenderedPageBreak/>
        <w:drawing>
          <wp:inline distT="0" distB="0" distL="0" distR="0" wp14:anchorId="0A88FC0E" wp14:editId="26BFDF66">
            <wp:extent cx="5731510" cy="3820795"/>
            <wp:effectExtent l="0" t="0" r="2540" b="8255"/>
            <wp:docPr id="1588975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75152" name="Picture 15889751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61443A" wp14:editId="58DDF07C">
            <wp:extent cx="5731510" cy="3820795"/>
            <wp:effectExtent l="0" t="0" r="2540" b="8255"/>
            <wp:docPr id="13709882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88283" name="Picture 13709882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FBB82" wp14:editId="05605840">
            <wp:extent cx="5731510" cy="3820795"/>
            <wp:effectExtent l="0" t="0" r="2540" b="8255"/>
            <wp:docPr id="20259333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33328" name="Picture 20259333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674B" w14:textId="71650797" w:rsidR="00206EA4" w:rsidRDefault="00DB79B8" w:rsidP="00206EA4">
      <w:r>
        <w:rPr>
          <w:noProof/>
        </w:rPr>
        <w:drawing>
          <wp:inline distT="0" distB="0" distL="0" distR="0" wp14:anchorId="4BE10F0F" wp14:editId="47C79E19">
            <wp:extent cx="5731510" cy="3820795"/>
            <wp:effectExtent l="0" t="0" r="2540" b="8255"/>
            <wp:docPr id="3543008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0824" name="Picture 35430082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E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25"/>
    <w:rsid w:val="00120B15"/>
    <w:rsid w:val="00153FD7"/>
    <w:rsid w:val="001F7E4C"/>
    <w:rsid w:val="00206EA4"/>
    <w:rsid w:val="002221CF"/>
    <w:rsid w:val="002716A6"/>
    <w:rsid w:val="00380713"/>
    <w:rsid w:val="00397F2C"/>
    <w:rsid w:val="005F547A"/>
    <w:rsid w:val="00723BDB"/>
    <w:rsid w:val="00746B25"/>
    <w:rsid w:val="00944FF4"/>
    <w:rsid w:val="009A7ED7"/>
    <w:rsid w:val="009C0F0F"/>
    <w:rsid w:val="00A67F30"/>
    <w:rsid w:val="00CB5560"/>
    <w:rsid w:val="00CD65C4"/>
    <w:rsid w:val="00DB79B8"/>
    <w:rsid w:val="00DC1664"/>
    <w:rsid w:val="00E417EC"/>
    <w:rsid w:val="00E6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E4AEB"/>
  <w15:chartTrackingRefBased/>
  <w15:docId w15:val="{1A64E952-F224-4FE3-9F49-53E5F5F5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46B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64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company/providencehealthsystem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linkedin.com/in/udai-shankar-69006220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A3124-9764-403A-98D4-E25B1A512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Ramnath</dc:creator>
  <cp:keywords/>
  <dc:description/>
  <cp:lastModifiedBy>Ramnath</cp:lastModifiedBy>
  <cp:revision>16</cp:revision>
  <dcterms:created xsi:type="dcterms:W3CDTF">2023-08-20T16:14:00Z</dcterms:created>
  <dcterms:modified xsi:type="dcterms:W3CDTF">2023-08-20T17:31:00Z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b75ec8f4-abb3-4aae-8362-d88b2384ab09</vt:lpwstr>
  </property>
</Properties>
</file>